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F708" w14:textId="77777777" w:rsidR="00F74DE7" w:rsidRDefault="00EF326F">
      <w:pPr>
        <w:pStyle w:val="ConsPlusNormal"/>
        <w:jc w:val="right"/>
        <w:outlineLvl w:val="0"/>
      </w:pPr>
      <w:r>
        <w:t>Приложение N 3</w:t>
      </w:r>
    </w:p>
    <w:p w14:paraId="35B6A67A" w14:textId="77777777" w:rsidR="00F74DE7" w:rsidRDefault="00EF326F">
      <w:pPr>
        <w:pStyle w:val="ConsPlusNormal"/>
        <w:jc w:val="right"/>
      </w:pPr>
      <w:r>
        <w:t>к приказу ФНС России</w:t>
      </w:r>
    </w:p>
    <w:p w14:paraId="3B1D757B" w14:textId="77777777" w:rsidR="00F74DE7" w:rsidRDefault="00EF326F">
      <w:pPr>
        <w:pStyle w:val="ConsPlusNormal"/>
        <w:jc w:val="right"/>
      </w:pPr>
      <w:r>
        <w:t>от 03.10.2025 N ЕД-7-3/855@</w:t>
      </w:r>
    </w:p>
    <w:p w14:paraId="7430BD62" w14:textId="77777777" w:rsidR="00F74DE7" w:rsidRDefault="00F74DE7">
      <w:pPr>
        <w:pStyle w:val="ConsPlusNormal"/>
        <w:jc w:val="both"/>
      </w:pPr>
    </w:p>
    <w:p w14:paraId="0CDE404E" w14:textId="77777777" w:rsidR="00F74DE7" w:rsidRDefault="00EF326F">
      <w:pPr>
        <w:pStyle w:val="ConsPlusNonformat"/>
        <w:jc w:val="both"/>
      </w:pPr>
      <w:r>
        <w:rPr>
          <w:sz w:val="18"/>
        </w:rPr>
        <w:t>┌─┐              ┌─┐</w:t>
      </w:r>
    </w:p>
    <w:p w14:paraId="4555B2CC" w14:textId="77777777" w:rsidR="00F74DE7" w:rsidRDefault="00EF326F">
      <w:pPr>
        <w:pStyle w:val="ConsPlusNonformat"/>
        <w:jc w:val="both"/>
      </w:pPr>
      <w:r>
        <w:rPr>
          <w:sz w:val="18"/>
        </w:rPr>
        <w:t>└─┘││││││││││││││└─┘      ┌─┬─┬─┬─┬─┬─┬─┬─┬─┬─┐</w:t>
      </w:r>
    </w:p>
    <w:p w14:paraId="03B91A60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││││││││││││││     ИНН │ │ │ │ │ │ │ │ │ │ │</w:t>
      </w:r>
    </w:p>
    <w:p w14:paraId="6F357551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││0021││9143││         └─┴─┴─┴─┴─┴─┴─┴─┴─┴─┘</w:t>
      </w:r>
    </w:p>
    <w:p w14:paraId="70E29737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             ┌─┬─┬─┬─┬─┬─┬─┬─┬─┐      ┌─┬─┬─┐</w:t>
      </w:r>
    </w:p>
    <w:p w14:paraId="3FCFFD4F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         КПП │ │ │ │ │ │ │ │ │ │ Стр. │ │ │ │</w:t>
      </w:r>
    </w:p>
    <w:p w14:paraId="2935A1EF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             └─┴─┴─┴─┴─┴─┴─┴─┴─┘      └─┴─┴─┘</w:t>
      </w:r>
    </w:p>
    <w:p w14:paraId="09920653" w14:textId="77777777" w:rsidR="00F74DE7" w:rsidRDefault="00F74DE7">
      <w:pPr>
        <w:pStyle w:val="ConsPlusNonformat"/>
        <w:jc w:val="both"/>
      </w:pPr>
    </w:p>
    <w:p w14:paraId="42094FFB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                 </w:t>
      </w:r>
      <w:r>
        <w:rPr>
          <w:sz w:val="18"/>
        </w:rPr>
        <w:t xml:space="preserve">                              Приложение N 4 к Листу 02</w:t>
      </w:r>
    </w:p>
    <w:p w14:paraId="7A4E2201" w14:textId="77777777" w:rsidR="00F74DE7" w:rsidRDefault="00F74DE7">
      <w:pPr>
        <w:pStyle w:val="ConsPlusNonformat"/>
        <w:jc w:val="both"/>
      </w:pPr>
    </w:p>
    <w:p w14:paraId="227B67B1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Расчет суммы убытка, уменьшающего налоговую базу</w:t>
      </w:r>
    </w:p>
    <w:p w14:paraId="7345B75B" w14:textId="77777777" w:rsidR="00F74DE7" w:rsidRDefault="00F74DE7">
      <w:pPr>
        <w:pStyle w:val="ConsPlusNonformat"/>
        <w:jc w:val="both"/>
      </w:pPr>
    </w:p>
    <w:p w14:paraId="549817E4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                   ┌─┬─┐</w:t>
      </w:r>
    </w:p>
    <w:p w14:paraId="69D96D27" w14:textId="77777777" w:rsidR="00F74DE7" w:rsidRDefault="00EF326F">
      <w:pPr>
        <w:pStyle w:val="ConsPlusNonformat"/>
        <w:jc w:val="both"/>
      </w:pPr>
      <w:r>
        <w:rPr>
          <w:sz w:val="18"/>
        </w:rPr>
        <w:t>Признак налогоплательщика (код) │ │ │ указывается 01, если организация не относится</w:t>
      </w:r>
    </w:p>
    <w:p w14:paraId="553D5D83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 </w:t>
      </w:r>
      <w:r>
        <w:rPr>
          <w:sz w:val="18"/>
        </w:rPr>
        <w:t xml:space="preserve">                  └─┴─┘ к указанным ниже</w:t>
      </w:r>
    </w:p>
    <w:p w14:paraId="2E395D75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   ┌─┬─┬─┬─┬─┬─┬─┬─┬─┬─┬─┬─┬─┬─┬─┬─┬─┬─┬─┬─┬─┐</w:t>
      </w:r>
    </w:p>
    <w:p w14:paraId="69C31670" w14:textId="77777777" w:rsidR="00F74DE7" w:rsidRDefault="00EF326F">
      <w:pPr>
        <w:pStyle w:val="ConsPlusNonformat"/>
        <w:jc w:val="both"/>
      </w:pPr>
      <w:r>
        <w:rPr>
          <w:sz w:val="18"/>
        </w:rPr>
        <w:t>Номер документа │ │/│ │ │ │ │ │ │ │ │ │ │ │ │ │ │ │ │ │ │ │</w:t>
      </w:r>
    </w:p>
    <w:p w14:paraId="7C40A4B8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   └─┴─┴─┴─┴─┴─┴─┴─┴─┴─┴─┴─┴─┴─┴─┴─┴─┴─┴─┴─┴─┘</w:t>
      </w:r>
    </w:p>
    <w:p w14:paraId="56FC2579" w14:textId="77777777" w:rsidR="00F74DE7" w:rsidRDefault="00F74DE7">
      <w:pPr>
        <w:pStyle w:val="ConsPlusNonformat"/>
        <w:jc w:val="both"/>
      </w:pPr>
    </w:p>
    <w:p w14:paraId="22366BE6" w14:textId="77777777" w:rsidR="00F74DE7" w:rsidRDefault="00EF326F">
      <w:pPr>
        <w:pStyle w:val="ConsPlusNonformat"/>
        <w:jc w:val="both"/>
      </w:pPr>
      <w:r>
        <w:rPr>
          <w:sz w:val="18"/>
        </w:rPr>
        <w:t>03 - резидент (участник) особой (</w:t>
      </w:r>
      <w:proofErr w:type="gramStart"/>
      <w:r>
        <w:rPr>
          <w:sz w:val="18"/>
        </w:rPr>
        <w:t>с</w:t>
      </w:r>
      <w:r>
        <w:rPr>
          <w:sz w:val="18"/>
        </w:rPr>
        <w:t xml:space="preserve">вободной)   </w:t>
      </w:r>
      <w:proofErr w:type="gramEnd"/>
      <w:r>
        <w:rPr>
          <w:sz w:val="18"/>
        </w:rPr>
        <w:t xml:space="preserve">    16 - организация по производству СПГ</w:t>
      </w:r>
    </w:p>
    <w:p w14:paraId="1CD62156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экономической зоны                                и переработке углеводородов</w:t>
      </w:r>
    </w:p>
    <w:p w14:paraId="5DC99E5B" w14:textId="77777777" w:rsidR="00F74DE7" w:rsidRDefault="00EF326F">
      <w:pPr>
        <w:pStyle w:val="ConsPlusNonformat"/>
        <w:jc w:val="both"/>
      </w:pPr>
      <w:r>
        <w:rPr>
          <w:sz w:val="18"/>
        </w:rPr>
        <w:t>04 - недропользователь новых морских              17 - организация, осуществляющая</w:t>
      </w:r>
    </w:p>
    <w:p w14:paraId="1ACCF927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месторождений                   </w:t>
      </w:r>
      <w:r>
        <w:rPr>
          <w:sz w:val="18"/>
        </w:rPr>
        <w:t xml:space="preserve">                  деятельность в области</w:t>
      </w:r>
    </w:p>
    <w:p w14:paraId="447F1CD1" w14:textId="77777777" w:rsidR="00F74DE7" w:rsidRDefault="00EF326F">
      <w:pPr>
        <w:pStyle w:val="ConsPlusNonformat"/>
        <w:jc w:val="both"/>
      </w:pPr>
      <w:r>
        <w:rPr>
          <w:sz w:val="18"/>
        </w:rPr>
        <w:t>05 - операции с необращающимися: ценными               информационных технологий</w:t>
      </w:r>
    </w:p>
    <w:p w14:paraId="5B815AFC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бумагами, производными финансовыми           18 - резидент Арктической зоны</w:t>
      </w:r>
    </w:p>
    <w:p w14:paraId="0C8C6651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инструментами; цифровыми                          Российской Федерации</w:t>
      </w:r>
    </w:p>
    <w:p w14:paraId="013DF311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финансовыми активами                         19 - организация радиоэлектронной</w:t>
      </w:r>
    </w:p>
    <w:p w14:paraId="40A28B26" w14:textId="77777777" w:rsidR="00F74DE7" w:rsidRDefault="00EF326F">
      <w:pPr>
        <w:pStyle w:val="ConsPlusNonformat"/>
        <w:jc w:val="both"/>
      </w:pPr>
      <w:r>
        <w:rPr>
          <w:sz w:val="18"/>
        </w:rPr>
        <w:t>51 - операции с</w:t>
      </w:r>
      <w:r>
        <w:rPr>
          <w:sz w:val="18"/>
        </w:rPr>
        <w:t xml:space="preserve"> цифровой валютой                       промышленности</w:t>
      </w:r>
    </w:p>
    <w:p w14:paraId="36C0FE95" w14:textId="77777777" w:rsidR="00F74DE7" w:rsidRDefault="00EF326F">
      <w:pPr>
        <w:pStyle w:val="ConsPlusNonformat"/>
        <w:jc w:val="both"/>
      </w:pPr>
      <w:r>
        <w:rPr>
          <w:sz w:val="18"/>
        </w:rPr>
        <w:t>06 - резидент территории опережающего развития    20 - организация, предоставляющая</w:t>
      </w:r>
    </w:p>
    <w:p w14:paraId="24F36DE7" w14:textId="77777777" w:rsidR="00F74DE7" w:rsidRDefault="00EF326F">
      <w:pPr>
        <w:pStyle w:val="ConsPlusNonformat"/>
        <w:jc w:val="both"/>
      </w:pPr>
      <w:r>
        <w:rPr>
          <w:sz w:val="18"/>
        </w:rPr>
        <w:t>07 - участник регионального инвестиционного            права использования результатов</w:t>
      </w:r>
    </w:p>
    <w:p w14:paraId="29CBED3E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проекта                  </w:t>
      </w:r>
      <w:r>
        <w:rPr>
          <w:sz w:val="18"/>
        </w:rPr>
        <w:t xml:space="preserve">                         интеллектуальной деятельности</w:t>
      </w:r>
    </w:p>
    <w:p w14:paraId="0F593174" w14:textId="77777777" w:rsidR="00F74DE7" w:rsidRDefault="00EF326F">
      <w:pPr>
        <w:pStyle w:val="ConsPlusNonformat"/>
        <w:jc w:val="both"/>
      </w:pPr>
      <w:r>
        <w:rPr>
          <w:sz w:val="18"/>
        </w:rPr>
        <w:t>08 - участник специального инвестиционного        21 - организация по производству</w:t>
      </w:r>
    </w:p>
    <w:p w14:paraId="6BCADF04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контракта                                         аммиака и водорода</w:t>
      </w:r>
    </w:p>
    <w:p w14:paraId="60DA9F47" w14:textId="77777777" w:rsidR="00F74DE7" w:rsidRDefault="00EF326F">
      <w:pPr>
        <w:pStyle w:val="ConsPlusNonformat"/>
        <w:jc w:val="both"/>
      </w:pPr>
      <w:r>
        <w:rPr>
          <w:sz w:val="18"/>
        </w:rPr>
        <w:t>15 - недропользователь, применяющий налог на</w:t>
      </w:r>
      <w:r>
        <w:rPr>
          <w:sz w:val="18"/>
        </w:rPr>
        <w:t xml:space="preserve">      22 - малая технологическая компания</w:t>
      </w:r>
    </w:p>
    <w:p w14:paraId="3E1D4654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дополнительный доход</w:t>
      </w:r>
    </w:p>
    <w:p w14:paraId="041FCEB3" w14:textId="77777777" w:rsidR="00F74DE7" w:rsidRDefault="00F74DE7">
      <w:pPr>
        <w:pStyle w:val="ConsPlusNonformat"/>
        <w:jc w:val="both"/>
      </w:pPr>
    </w:p>
    <w:p w14:paraId="534955C2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 Показатели                        Код строки        Сумма в рублях</w:t>
      </w:r>
    </w:p>
    <w:p w14:paraId="3F6BDE2D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     1                                  2                   3</w:t>
      </w:r>
    </w:p>
    <w:p w14:paraId="28373100" w14:textId="77777777" w:rsidR="00F74DE7" w:rsidRDefault="00F74DE7">
      <w:pPr>
        <w:pStyle w:val="ConsPlusNonformat"/>
        <w:jc w:val="both"/>
      </w:pPr>
    </w:p>
    <w:p w14:paraId="685F9FDE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                 </w:t>
      </w:r>
      <w:r>
        <w:rPr>
          <w:sz w:val="18"/>
        </w:rPr>
        <w:t xml:space="preserve">                           ┌─┬─┬─┬─┬─┬─┬─┬─┬─┬─┬─┬─┬─┬─┬─┐</w:t>
      </w:r>
    </w:p>
    <w:p w14:paraId="378503CE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Остаток </w:t>
      </w:r>
      <w:proofErr w:type="spellStart"/>
      <w:r>
        <w:rPr>
          <w:sz w:val="18"/>
        </w:rPr>
        <w:t>неперенесенного</w:t>
      </w:r>
      <w:proofErr w:type="spellEnd"/>
      <w:r>
        <w:rPr>
          <w:sz w:val="18"/>
        </w:rPr>
        <w:t xml:space="preserve"> убытка на начало            </w:t>
      </w:r>
      <w:proofErr w:type="gramStart"/>
      <w:r>
        <w:rPr>
          <w:sz w:val="18"/>
        </w:rPr>
        <w:t>010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04EFCEDB" w14:textId="77777777" w:rsidR="00F74DE7" w:rsidRDefault="00EF326F">
      <w:pPr>
        <w:pStyle w:val="ConsPlusNonformat"/>
        <w:jc w:val="both"/>
      </w:pPr>
      <w:r>
        <w:rPr>
          <w:sz w:val="18"/>
        </w:rPr>
        <w:t>налогового периода - всего                               └─┴─┴─┴─┴─┴─┴─┴─┴─┴─┴─┴─┴─┴─┴─┘</w:t>
      </w:r>
    </w:p>
    <w:p w14:paraId="7EDF52F0" w14:textId="77777777" w:rsidR="00F74DE7" w:rsidRDefault="00F74DE7">
      <w:pPr>
        <w:pStyle w:val="ConsPlusNonformat"/>
        <w:jc w:val="both"/>
      </w:pPr>
    </w:p>
    <w:p w14:paraId="587DC7E8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в том числе:</w:t>
      </w:r>
    </w:p>
    <w:p w14:paraId="6C6AFFE5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</w:t>
      </w:r>
      <w:r>
        <w:rPr>
          <w:sz w:val="18"/>
        </w:rPr>
        <w:t xml:space="preserve">   ┌─┬─┬─┬─┐                                          ┌─┬─┬─┬─┬─┬─┬─┬─┬─┬─┬─┬─┬─┬─┬─┐</w:t>
      </w:r>
    </w:p>
    <w:p w14:paraId="5FE7F49E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за │ │ │ │ │ год                                 </w:t>
      </w:r>
      <w:proofErr w:type="gramStart"/>
      <w:r>
        <w:rPr>
          <w:sz w:val="18"/>
        </w:rPr>
        <w:t>040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60A03820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└─┴─┴─┴─┘                                          └─┴─┴─┴─┴─┴─┴─┴─┴─┴─┴─┴─</w:t>
      </w:r>
      <w:r>
        <w:rPr>
          <w:sz w:val="18"/>
        </w:rPr>
        <w:t>┴─┴─┴─┘</w:t>
      </w:r>
    </w:p>
    <w:p w14:paraId="7D95FE96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┌─┬─┬─┬─┐                                          ┌─┬─┬─┬─┬─┬─┬─┬─┬─┬─┬─┬─┬─┬─┬─┐</w:t>
      </w:r>
    </w:p>
    <w:p w14:paraId="7E54ADF5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за │ │ │ │ │ год                                 </w:t>
      </w:r>
      <w:proofErr w:type="gramStart"/>
      <w:r>
        <w:rPr>
          <w:sz w:val="18"/>
        </w:rPr>
        <w:t>050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11A29EBF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└─┴─┴─┴─┘                                          └─┴─┴─┴─┴─┴─┴</w:t>
      </w:r>
      <w:r>
        <w:rPr>
          <w:sz w:val="18"/>
        </w:rPr>
        <w:t>─┴─┴─┴─┴─┴─┴─┴─┴─┘</w:t>
      </w:r>
    </w:p>
    <w:p w14:paraId="26B0B9EA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┌─┬─┬─┬─┐                                          ┌─┬─┬─┬─┬─┬─┬─┬─┬─┬─┬─┬─┬─┬─┬─┐</w:t>
      </w:r>
    </w:p>
    <w:p w14:paraId="64D90625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за │ │ │ │ │ год                                 </w:t>
      </w:r>
      <w:proofErr w:type="gramStart"/>
      <w:r>
        <w:rPr>
          <w:sz w:val="18"/>
        </w:rPr>
        <w:t>060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74CDA5DC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└─┴─┴─┴─┘                                          └─┴─┴─┴─┴─┴─┴─┴─┴─┴─┴─┴─┴─┴─┴─┘</w:t>
      </w:r>
    </w:p>
    <w:p w14:paraId="1060E2C2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┌─┬─┬─┬─┐                                          ┌─┬─┬─┬─┬─┬─┬─┬─┬─┬─┬─┬─┬─┬─┬─┐</w:t>
      </w:r>
    </w:p>
    <w:p w14:paraId="6FE7ED70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за │ │ │ │ │ год                                 </w:t>
      </w:r>
      <w:proofErr w:type="gramStart"/>
      <w:r>
        <w:rPr>
          <w:sz w:val="18"/>
        </w:rPr>
        <w:t>070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2F8CCE09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└─┴─┴─┴─┘                                          └─┴─┴─┴─┴─┴─┴─┴─┴─┴─┴</w:t>
      </w:r>
      <w:r>
        <w:rPr>
          <w:sz w:val="18"/>
        </w:rPr>
        <w:t>─┴─┴─┴─┴─┘</w:t>
      </w:r>
    </w:p>
    <w:p w14:paraId="47C8FBEC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┌─┬─┬─┬─┐                                          ┌─┬─┬─┬─┬─┬─┬─┬─┬─┬─┬─┬─┬─┬─┬─┐</w:t>
      </w:r>
    </w:p>
    <w:p w14:paraId="04755F9C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за │ │ │ │ │ год                                 </w:t>
      </w:r>
      <w:proofErr w:type="gramStart"/>
      <w:r>
        <w:rPr>
          <w:sz w:val="18"/>
        </w:rPr>
        <w:t>080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25E1931A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└─┴─┴─┴─┘                                          └─┴─┴─┴─┴─</w:t>
      </w:r>
      <w:r>
        <w:rPr>
          <w:sz w:val="18"/>
        </w:rPr>
        <w:t>┴─┴─┴─┴─┴─┴─┴─┴─┴─┴─┘</w:t>
      </w:r>
    </w:p>
    <w:p w14:paraId="59D52575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┌─┬─┬─┬─┐                                          ┌─┬─┬─┬─┬─┬─┬─┬─┬─┬─┬─┬─┬─┬─┬─┐</w:t>
      </w:r>
    </w:p>
    <w:p w14:paraId="610AF19D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за │ │ │ │ │ год                                 </w:t>
      </w:r>
      <w:proofErr w:type="gramStart"/>
      <w:r>
        <w:rPr>
          <w:sz w:val="18"/>
        </w:rPr>
        <w:t>090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7BE3F464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└─┴─┴─┴─┘                                         </w:t>
      </w:r>
      <w:r>
        <w:rPr>
          <w:sz w:val="18"/>
        </w:rPr>
        <w:t xml:space="preserve"> └─┴─┴─┴─┴─┴─┴─┴─┴─┴─┴─┴─┴─┴─┴─┘</w:t>
      </w:r>
    </w:p>
    <w:p w14:paraId="732390CB" w14:textId="77777777" w:rsidR="00F74DE7" w:rsidRDefault="00EF326F">
      <w:pPr>
        <w:pStyle w:val="ConsPlusNonformat"/>
        <w:jc w:val="both"/>
      </w:pPr>
      <w:r>
        <w:rPr>
          <w:sz w:val="18"/>
        </w:rPr>
        <w:lastRenderedPageBreak/>
        <w:t xml:space="preserve">      ┌─┬─┬─┬─┐                                          ┌─┬─┬─┬─┬─┬─┬─┬─┬─┬─┬─┬─┬─┬─┬─┐</w:t>
      </w:r>
    </w:p>
    <w:p w14:paraId="3676AE50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за │ │ │ │ │ год                                 </w:t>
      </w:r>
      <w:proofErr w:type="gramStart"/>
      <w:r>
        <w:rPr>
          <w:sz w:val="18"/>
        </w:rPr>
        <w:t>100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020A0291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└─┴─┴─┴─┘                              </w:t>
      </w:r>
      <w:r>
        <w:rPr>
          <w:sz w:val="18"/>
        </w:rPr>
        <w:t xml:space="preserve">            └─┴─┴─┴─┴─┴─┴─┴─┴─┴─┴─┴─┴─┴─┴─┘</w:t>
      </w:r>
    </w:p>
    <w:p w14:paraId="55111D70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┌─┬─┬─┬─┐                                          ┌─┬─┬─┬─┬─┬─┬─┬─┬─┬─┬─┬─┬─┬─┬─┐</w:t>
      </w:r>
    </w:p>
    <w:p w14:paraId="0CA32457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за │ │ │ │ │ год                                 </w:t>
      </w:r>
      <w:proofErr w:type="gramStart"/>
      <w:r>
        <w:rPr>
          <w:sz w:val="18"/>
        </w:rPr>
        <w:t>110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69B5CF21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└─┴─┴─┴─┘                   </w:t>
      </w:r>
      <w:r>
        <w:rPr>
          <w:sz w:val="18"/>
        </w:rPr>
        <w:t xml:space="preserve">                       └─┴─┴─┴─┴─┴─┴─┴─┴─┴─┴─┴─┴─┴─┴─┘</w:t>
      </w:r>
    </w:p>
    <w:p w14:paraId="7ED827A9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┌─┬─┬─┬─┐                                          ┌─┬─┬─┬─┬─┬─┬─┬─┬─┬─┬─┬─┬─┬─┬─┐</w:t>
      </w:r>
    </w:p>
    <w:p w14:paraId="45767634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за │ │ │ │ │ год                                 </w:t>
      </w:r>
      <w:proofErr w:type="gramStart"/>
      <w:r>
        <w:rPr>
          <w:sz w:val="18"/>
        </w:rPr>
        <w:t>120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6CA193D0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└─┴─┴─┴─┘        </w:t>
      </w:r>
      <w:r>
        <w:rPr>
          <w:sz w:val="18"/>
        </w:rPr>
        <w:t xml:space="preserve">                                  └─┴─┴─┴─┴─┴─┴─┴─┴─┴─┴─┴─┴─┴─┴─┘</w:t>
      </w:r>
    </w:p>
    <w:p w14:paraId="0DB0741F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┌─┬─┬─┬─┐                                          ┌─┬─┬─┬─┬─┬─┬─┬─┬─┬─┬─┬─┬─┬─┬─┐</w:t>
      </w:r>
    </w:p>
    <w:p w14:paraId="45638FEB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за │ │ │ │ │ год                                 </w:t>
      </w:r>
      <w:proofErr w:type="gramStart"/>
      <w:r>
        <w:rPr>
          <w:sz w:val="18"/>
        </w:rPr>
        <w:t>130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17950F3A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└─┴─┴─</w:t>
      </w:r>
      <w:r>
        <w:rPr>
          <w:sz w:val="18"/>
        </w:rPr>
        <w:t>┴─┘                                          └─┴─┴─┴─┴─┴─┴─┴─┴─┴─┴─┴─┴─┴─┴─┘</w:t>
      </w:r>
    </w:p>
    <w:p w14:paraId="4C75EA47" w14:textId="77777777" w:rsidR="00F74DE7" w:rsidRDefault="00EF326F">
      <w:pPr>
        <w:pStyle w:val="ConsPlusNonformat"/>
        <w:jc w:val="both"/>
      </w:pPr>
      <w:r>
        <w:rPr>
          <w:sz w:val="18"/>
        </w:rPr>
        <w:t>Налоговая база за отчетный (налоговый) период            ┌─┬─┬─┬─┬─┬─┬─┬─┬─┬─┬─┬─┬─┬─┬─┐</w:t>
      </w:r>
    </w:p>
    <w:p w14:paraId="62A98733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(стр. 100 Листа 02 или стр. 060 Листа 05            </w:t>
      </w:r>
      <w:proofErr w:type="gramStart"/>
      <w:r>
        <w:rPr>
          <w:sz w:val="18"/>
        </w:rPr>
        <w:t>140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1CB48E77" w14:textId="77777777" w:rsidR="00F74DE7" w:rsidRDefault="00EF326F">
      <w:pPr>
        <w:pStyle w:val="ConsPlusNonformat"/>
        <w:jc w:val="both"/>
      </w:pPr>
      <w:r>
        <w:rPr>
          <w:sz w:val="18"/>
        </w:rPr>
        <w:t>и</w:t>
      </w:r>
      <w:r>
        <w:rPr>
          <w:sz w:val="18"/>
        </w:rPr>
        <w:t>ли стр. 500 Листа 05.1)                                 └─┴─┴─┴─┴─┴─┴─┴─┴─┴─┴─┴─┴─┴─┴─┘</w:t>
      </w:r>
    </w:p>
    <w:p w14:paraId="55CA2406" w14:textId="77777777" w:rsidR="00F74DE7" w:rsidRDefault="00F74DE7">
      <w:pPr>
        <w:pStyle w:val="ConsPlusNonformat"/>
        <w:jc w:val="both"/>
      </w:pPr>
    </w:p>
    <w:p w14:paraId="46D4EE3E" w14:textId="77777777" w:rsidR="00F74DE7" w:rsidRDefault="00EF326F">
      <w:pPr>
        <w:pStyle w:val="ConsPlusNonformat"/>
        <w:jc w:val="both"/>
      </w:pPr>
      <w:r>
        <w:rPr>
          <w:sz w:val="18"/>
        </w:rPr>
        <w:t>Сумма убытка или части убытка, уменьшающего              ┌─┬─┬─┬─┬─┬─┬─┬─┬─┬─┬─┬─┬─┬─┬─┐</w:t>
      </w:r>
    </w:p>
    <w:p w14:paraId="71C4A839" w14:textId="77777777" w:rsidR="00F74DE7" w:rsidRDefault="00EF326F">
      <w:pPr>
        <w:pStyle w:val="ConsPlusNonformat"/>
        <w:jc w:val="both"/>
      </w:pPr>
      <w:r>
        <w:rPr>
          <w:sz w:val="18"/>
        </w:rPr>
        <w:t>налоговую базу за отчетный (</w:t>
      </w:r>
      <w:proofErr w:type="gramStart"/>
      <w:r>
        <w:rPr>
          <w:sz w:val="18"/>
        </w:rPr>
        <w:t xml:space="preserve">налоговый)   </w:t>
      </w:r>
      <w:proofErr w:type="gramEnd"/>
      <w:r>
        <w:rPr>
          <w:sz w:val="18"/>
        </w:rPr>
        <w:t xml:space="preserve">           150  │ │ │ │ │ │ │ │ │ │ │</w:t>
      </w:r>
      <w:r>
        <w:rPr>
          <w:sz w:val="18"/>
        </w:rPr>
        <w:t xml:space="preserve"> │ │ │ │ │</w:t>
      </w:r>
    </w:p>
    <w:p w14:paraId="20767B89" w14:textId="77777777" w:rsidR="00F74DE7" w:rsidRDefault="00EF326F">
      <w:pPr>
        <w:pStyle w:val="ConsPlusNonformat"/>
        <w:jc w:val="both"/>
      </w:pPr>
      <w:r>
        <w:rPr>
          <w:sz w:val="18"/>
        </w:rPr>
        <w:t>период - всего                                           └─┴─┴─┴─┴─┴─┴─┴─┴─┴─┴─┴─┴─┴─┴─┘</w:t>
      </w:r>
    </w:p>
    <w:p w14:paraId="7C6DEEBD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                                                         ┌─┬─┬─┬─┬─┬─┬─┬─┬─┬─┬─┬─┬─┬─┬─┐</w:t>
      </w:r>
    </w:p>
    <w:p w14:paraId="206CBCCD" w14:textId="77777777" w:rsidR="00F74DE7" w:rsidRDefault="00EF326F">
      <w:pPr>
        <w:pStyle w:val="ConsPlusNonformat"/>
        <w:jc w:val="both"/>
      </w:pPr>
      <w:r>
        <w:rPr>
          <w:sz w:val="18"/>
        </w:rPr>
        <w:t xml:space="preserve">Остаток </w:t>
      </w:r>
      <w:proofErr w:type="spellStart"/>
      <w:r>
        <w:rPr>
          <w:sz w:val="18"/>
        </w:rPr>
        <w:t>неперенесенного</w:t>
      </w:r>
      <w:proofErr w:type="spellEnd"/>
      <w:r>
        <w:rPr>
          <w:sz w:val="18"/>
        </w:rPr>
        <w:t xml:space="preserve"> убытка на конец             </w:t>
      </w:r>
      <w:proofErr w:type="gramStart"/>
      <w:r>
        <w:rPr>
          <w:sz w:val="18"/>
        </w:rPr>
        <w:t>160  │</w:t>
      </w:r>
      <w:proofErr w:type="gramEnd"/>
      <w:r>
        <w:rPr>
          <w:sz w:val="18"/>
        </w:rPr>
        <w:t xml:space="preserve"> │ │ │ │ │ │ │ │ │ │ │ │ │ │ │</w:t>
      </w:r>
    </w:p>
    <w:p w14:paraId="0693CCEF" w14:textId="77777777" w:rsidR="00F74DE7" w:rsidRDefault="00EF326F">
      <w:pPr>
        <w:pStyle w:val="ConsPlusNonformat"/>
        <w:jc w:val="both"/>
      </w:pPr>
      <w:r>
        <w:rPr>
          <w:sz w:val="18"/>
        </w:rPr>
        <w:t>налогового периода - всего                               └─┴─┴─┴─┴─┴─┴─┴─┴─┴─┴</w:t>
      </w:r>
      <w:r>
        <w:rPr>
          <w:sz w:val="18"/>
        </w:rPr>
        <w:t>─┴─┴─┴─┴─┘</w:t>
      </w:r>
    </w:p>
    <w:p w14:paraId="6F2992BC" w14:textId="77777777" w:rsidR="00F74DE7" w:rsidRDefault="00EF326F">
      <w:pPr>
        <w:pStyle w:val="ConsPlusNonformat"/>
        <w:jc w:val="both"/>
      </w:pPr>
      <w:r>
        <w:rPr>
          <w:sz w:val="18"/>
        </w:rPr>
        <w:t>┌─┐                                                                                  ┌─┐</w:t>
      </w:r>
    </w:p>
    <w:p w14:paraId="28EF330E" w14:textId="77777777" w:rsidR="00F74DE7" w:rsidRDefault="00EF326F">
      <w:pPr>
        <w:pStyle w:val="ConsPlusNonformat"/>
        <w:jc w:val="both"/>
      </w:pPr>
      <w:r>
        <w:rPr>
          <w:sz w:val="18"/>
        </w:rPr>
        <w:t>└─┘                                                                                  └─┘</w:t>
      </w:r>
    </w:p>
    <w:p w14:paraId="7B866431" w14:textId="77777777" w:rsidR="00F74DE7" w:rsidRDefault="00F74DE7">
      <w:pPr>
        <w:pStyle w:val="ConsPlusNormal"/>
        <w:jc w:val="both"/>
      </w:pPr>
    </w:p>
    <w:sectPr w:rsidR="00F74DE7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DE7"/>
    <w:rsid w:val="00EF326F"/>
    <w:rsid w:val="00F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EA81"/>
  <w15:docId w15:val="{8B9F84A2-B166-4EBB-B35D-03E65C6B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933</Words>
  <Characters>5323</Characters>
  <Application>Microsoft Office Word</Application>
  <DocSecurity>0</DocSecurity>
  <Lines>44</Lines>
  <Paragraphs>12</Paragraphs>
  <ScaleCrop>false</ScaleCrop>
  <Company>КонсультантПлюс Версия 4025.00.30</Company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03.10.2025 N ЕД-7-3/855@
"О внесении изменений в приложения к приказу Федеральной налоговой службы от 02.10.2024 N ЕД-7-3/830@"
(Зарегистрировано в Минюсте России 31.10.2025 N 84026)</dc:title>
  <cp:lastModifiedBy>ЮЛЯ-ПК</cp:lastModifiedBy>
  <cp:revision>3</cp:revision>
  <dcterms:created xsi:type="dcterms:W3CDTF">2025-11-07T12:13:00Z</dcterms:created>
  <dcterms:modified xsi:type="dcterms:W3CDTF">2025-11-07T13:40:00Z</dcterms:modified>
</cp:coreProperties>
</file>