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9D0" w:rsidRPr="005759D6" w:rsidRDefault="005759D6">
      <w:pPr>
        <w:pStyle w:val="ConsPlusNormal"/>
        <w:jc w:val="right"/>
        <w:outlineLvl w:val="0"/>
      </w:pPr>
      <w:bookmarkStart w:id="0" w:name="_GoBack"/>
      <w:r w:rsidRPr="005759D6">
        <w:t>Приложение N 5</w:t>
      </w:r>
    </w:p>
    <w:p w:rsidR="00E659D0" w:rsidRPr="005759D6" w:rsidRDefault="005759D6">
      <w:pPr>
        <w:pStyle w:val="ConsPlusNormal"/>
        <w:jc w:val="right"/>
      </w:pPr>
      <w:r w:rsidRPr="005759D6">
        <w:t>к приказу ФНС России</w:t>
      </w:r>
    </w:p>
    <w:p w:rsidR="00E659D0" w:rsidRPr="005759D6" w:rsidRDefault="005759D6">
      <w:pPr>
        <w:pStyle w:val="ConsPlusNormal"/>
        <w:jc w:val="right"/>
      </w:pPr>
      <w:r w:rsidRPr="005759D6">
        <w:t>от 11.08.2023 N СД-7-21/534@</w:t>
      </w:r>
    </w:p>
    <w:p w:rsidR="00E659D0" w:rsidRPr="005759D6" w:rsidRDefault="00E659D0">
      <w:pPr>
        <w:pStyle w:val="ConsPlusNormal"/>
        <w:jc w:val="both"/>
      </w:pPr>
    </w:p>
    <w:p w:rsidR="00E659D0" w:rsidRPr="005759D6" w:rsidRDefault="005759D6">
      <w:pPr>
        <w:pStyle w:val="ConsPlusNormal"/>
        <w:jc w:val="right"/>
      </w:pPr>
      <w:r w:rsidRPr="005759D6">
        <w:t>Форма по КНД 1125373</w:t>
      </w:r>
    </w:p>
    <w:p w:rsidR="00E659D0" w:rsidRPr="005759D6" w:rsidRDefault="00E659D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58"/>
        <w:gridCol w:w="360"/>
        <w:gridCol w:w="5216"/>
      </w:tblGrid>
      <w:tr w:rsidR="005759D6" w:rsidRPr="005759D6"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59D0" w:rsidRPr="005759D6" w:rsidRDefault="00E659D0">
            <w:pPr>
              <w:pStyle w:val="ConsPlusNormal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59D0" w:rsidRPr="005759D6" w:rsidRDefault="00E659D0">
            <w:pPr>
              <w:pStyle w:val="ConsPlusNormal"/>
            </w:pPr>
          </w:p>
        </w:tc>
        <w:tc>
          <w:tcPr>
            <w:tcW w:w="5216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659D0" w:rsidRPr="005759D6" w:rsidRDefault="005759D6">
            <w:pPr>
              <w:pStyle w:val="ConsPlusNormal"/>
              <w:jc w:val="both"/>
            </w:pPr>
            <w:proofErr w:type="gramStart"/>
            <w:r w:rsidRPr="005759D6">
              <w:t>Фамилия, имя, отчество (при наличии) налогоплательщика (его представителя) или наименование налогоплательщика-организации (его обособленного подразделения):</w:t>
            </w:r>
            <w:proofErr w:type="gramEnd"/>
          </w:p>
        </w:tc>
      </w:tr>
      <w:tr w:rsidR="005759D6" w:rsidRPr="005759D6"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659D0" w:rsidRPr="005759D6" w:rsidRDefault="00E659D0">
            <w:pPr>
              <w:pStyle w:val="ConsPlusNormal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59D0" w:rsidRPr="005759D6" w:rsidRDefault="00E659D0">
            <w:pPr>
              <w:pStyle w:val="ConsPlusNormal"/>
            </w:pPr>
          </w:p>
        </w:tc>
        <w:tc>
          <w:tcPr>
            <w:tcW w:w="521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659D0" w:rsidRPr="005759D6" w:rsidRDefault="00E659D0">
            <w:pPr>
              <w:pStyle w:val="ConsPlusNormal"/>
            </w:pPr>
          </w:p>
        </w:tc>
      </w:tr>
      <w:tr w:rsidR="005759D6" w:rsidRPr="005759D6">
        <w:tc>
          <w:tcPr>
            <w:tcW w:w="34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59D0" w:rsidRPr="005759D6" w:rsidRDefault="005759D6">
            <w:pPr>
              <w:pStyle w:val="ConsPlusNormal"/>
              <w:jc w:val="center"/>
            </w:pPr>
            <w:r w:rsidRPr="005759D6">
              <w:t>(бланк письма налогового органа)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59D0" w:rsidRPr="005759D6" w:rsidRDefault="00E659D0">
            <w:pPr>
              <w:pStyle w:val="ConsPlusNormal"/>
            </w:pPr>
          </w:p>
        </w:tc>
        <w:tc>
          <w:tcPr>
            <w:tcW w:w="521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659D0" w:rsidRPr="005759D6" w:rsidRDefault="00E659D0">
            <w:pPr>
              <w:pStyle w:val="ConsPlusNormal"/>
            </w:pPr>
          </w:p>
        </w:tc>
      </w:tr>
      <w:tr w:rsidR="005759D6" w:rsidRPr="005759D6"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E659D0" w:rsidRPr="005759D6" w:rsidRDefault="00E659D0">
            <w:pPr>
              <w:pStyle w:val="ConsPlusNormal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59D0" w:rsidRPr="005759D6" w:rsidRDefault="00E659D0">
            <w:pPr>
              <w:pStyle w:val="ConsPlusNormal"/>
            </w:pPr>
          </w:p>
        </w:tc>
        <w:tc>
          <w:tcPr>
            <w:tcW w:w="521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659D0" w:rsidRPr="005759D6" w:rsidRDefault="005759D6">
            <w:pPr>
              <w:pStyle w:val="ConsPlusNormal"/>
              <w:jc w:val="both"/>
            </w:pPr>
            <w:r w:rsidRPr="005759D6">
              <w:t>Адрес для направления или отметка о том, что настоящий документ передается в электронной форме по телекоммуникационным каналам связи или через личный кабинет налогоплательщика:</w:t>
            </w:r>
          </w:p>
        </w:tc>
      </w:tr>
    </w:tbl>
    <w:p w:rsidR="00E659D0" w:rsidRPr="005759D6" w:rsidRDefault="00E659D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14"/>
      </w:tblGrid>
      <w:tr w:rsidR="005759D6" w:rsidRPr="005759D6"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</w:tcPr>
          <w:p w:rsidR="00E659D0" w:rsidRPr="005759D6" w:rsidRDefault="005759D6">
            <w:pPr>
              <w:pStyle w:val="ConsPlusNormal"/>
              <w:jc w:val="center"/>
            </w:pPr>
            <w:r w:rsidRPr="005759D6">
              <w:t>Сообщение</w:t>
            </w:r>
          </w:p>
          <w:p w:rsidR="00E659D0" w:rsidRPr="005759D6" w:rsidRDefault="005759D6">
            <w:pPr>
              <w:pStyle w:val="ConsPlusNormal"/>
              <w:jc w:val="center"/>
            </w:pPr>
            <w:r w:rsidRPr="005759D6">
              <w:t>об отсутствии основания для прекращения исчисления транспортного налога (авансового платежа по налогу) в отношении транспортного средства, находящегося в розыске, транспортного средства, розыск которого прекращен</w:t>
            </w:r>
          </w:p>
          <w:p w:rsidR="00E659D0" w:rsidRPr="005759D6" w:rsidRDefault="005759D6">
            <w:pPr>
              <w:pStyle w:val="ConsPlusNormal"/>
              <w:jc w:val="center"/>
            </w:pPr>
            <w:r w:rsidRPr="005759D6">
              <w:t>от "__" ____________ г. N ______</w:t>
            </w:r>
          </w:p>
        </w:tc>
      </w:tr>
    </w:tbl>
    <w:p w:rsidR="00E659D0" w:rsidRPr="005759D6" w:rsidRDefault="00E659D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55"/>
        <w:gridCol w:w="6816"/>
      </w:tblGrid>
      <w:tr w:rsidR="005759D6" w:rsidRPr="005759D6"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59D0" w:rsidRPr="005759D6" w:rsidRDefault="005759D6">
            <w:pPr>
              <w:pStyle w:val="ConsPlusNormal"/>
              <w:jc w:val="both"/>
            </w:pPr>
            <w:r w:rsidRPr="005759D6">
              <w:t>Налоговы</w:t>
            </w:r>
            <w:r w:rsidRPr="005759D6">
              <w:t>й орган</w:t>
            </w:r>
          </w:p>
        </w:tc>
        <w:tc>
          <w:tcPr>
            <w:tcW w:w="68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59D0" w:rsidRPr="005759D6" w:rsidRDefault="00E659D0">
            <w:pPr>
              <w:pStyle w:val="ConsPlusNormal"/>
            </w:pPr>
          </w:p>
        </w:tc>
      </w:tr>
      <w:tr w:rsidR="005759D6" w:rsidRPr="005759D6"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</w:tcPr>
          <w:p w:rsidR="00E659D0" w:rsidRPr="005759D6" w:rsidRDefault="00E659D0">
            <w:pPr>
              <w:pStyle w:val="ConsPlusNormal"/>
            </w:pPr>
          </w:p>
        </w:tc>
        <w:tc>
          <w:tcPr>
            <w:tcW w:w="68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59D0" w:rsidRPr="005759D6" w:rsidRDefault="005759D6">
            <w:pPr>
              <w:pStyle w:val="ConsPlusNormal"/>
              <w:jc w:val="center"/>
            </w:pPr>
            <w:r w:rsidRPr="005759D6">
              <w:t>(наименование налогового органа)</w:t>
            </w:r>
          </w:p>
        </w:tc>
      </w:tr>
      <w:tr w:rsidR="005759D6" w:rsidRPr="005759D6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59D0" w:rsidRPr="005759D6" w:rsidRDefault="005759D6">
            <w:pPr>
              <w:pStyle w:val="ConsPlusNormal"/>
              <w:jc w:val="both"/>
            </w:pPr>
            <w:r w:rsidRPr="005759D6">
              <w:t>рассмотрел заявление от "__" ________________ г. N _____________________________</w:t>
            </w:r>
          </w:p>
        </w:tc>
      </w:tr>
      <w:tr w:rsidR="005759D6" w:rsidRPr="005759D6">
        <w:tc>
          <w:tcPr>
            <w:tcW w:w="90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59D0" w:rsidRPr="005759D6" w:rsidRDefault="00E659D0">
            <w:pPr>
              <w:pStyle w:val="ConsPlusNormal"/>
            </w:pPr>
          </w:p>
        </w:tc>
      </w:tr>
      <w:tr w:rsidR="005759D6" w:rsidRPr="005759D6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659D0" w:rsidRPr="005759D6" w:rsidRDefault="00E659D0">
            <w:pPr>
              <w:pStyle w:val="ConsPlusNormal"/>
            </w:pPr>
          </w:p>
        </w:tc>
      </w:tr>
      <w:tr w:rsidR="005759D6" w:rsidRPr="005759D6">
        <w:tc>
          <w:tcPr>
            <w:tcW w:w="90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59D0" w:rsidRPr="005759D6" w:rsidRDefault="005759D6">
            <w:pPr>
              <w:pStyle w:val="ConsPlusNormal"/>
              <w:jc w:val="center"/>
            </w:pPr>
            <w:proofErr w:type="gramStart"/>
            <w:r w:rsidRPr="005759D6">
              <w:t>(фамилия, имя, отчество (при наличии), идентификационный номер налогоплательщика физического лица, наименование, идентификационный номер налогоплательщика - организации)</w:t>
            </w:r>
            <w:proofErr w:type="gramEnd"/>
          </w:p>
        </w:tc>
      </w:tr>
      <w:tr w:rsidR="005759D6" w:rsidRPr="005759D6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59D0" w:rsidRPr="005759D6" w:rsidRDefault="005759D6">
            <w:pPr>
              <w:pStyle w:val="ConsPlusNormal"/>
              <w:jc w:val="both"/>
            </w:pPr>
            <w:r w:rsidRPr="005759D6">
              <w:t>о прекращении исчисления транспортного налога (авансового платежа по налогу) в отноше</w:t>
            </w:r>
            <w:r w:rsidRPr="005759D6">
              <w:t>нии транспортного средства, находящегося в розыске в связи с его угоном (хищением), транспортного средства, находившегося в розыске в связи с его угоном (хищением), розыск которого прекращен, и сообщает об отсутствии основания для прекращения исчисления тр</w:t>
            </w:r>
            <w:r w:rsidRPr="005759D6">
              <w:t>анспортного налога (авансового платежа по налогу):</w:t>
            </w:r>
          </w:p>
        </w:tc>
      </w:tr>
    </w:tbl>
    <w:p w:rsidR="00E659D0" w:rsidRPr="005759D6" w:rsidRDefault="00E659D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42"/>
        <w:gridCol w:w="5329"/>
      </w:tblGrid>
      <w:tr w:rsidR="005759D6" w:rsidRPr="005759D6">
        <w:tc>
          <w:tcPr>
            <w:tcW w:w="3742" w:type="dxa"/>
          </w:tcPr>
          <w:p w:rsidR="00E659D0" w:rsidRPr="005759D6" w:rsidRDefault="005759D6">
            <w:pPr>
              <w:pStyle w:val="ConsPlusNormal"/>
              <w:jc w:val="center"/>
            </w:pPr>
            <w:r w:rsidRPr="005759D6">
              <w:t xml:space="preserve">Объекты налогообложения (указывается вид транспортного средства, его государственный </w:t>
            </w:r>
            <w:r w:rsidRPr="005759D6">
              <w:lastRenderedPageBreak/>
              <w:t>регистрационный знак (номер) или иной номер)</w:t>
            </w:r>
          </w:p>
        </w:tc>
        <w:tc>
          <w:tcPr>
            <w:tcW w:w="5329" w:type="dxa"/>
          </w:tcPr>
          <w:p w:rsidR="00E659D0" w:rsidRPr="005759D6" w:rsidRDefault="005759D6">
            <w:pPr>
              <w:pStyle w:val="ConsPlusNormal"/>
              <w:jc w:val="center"/>
            </w:pPr>
            <w:r w:rsidRPr="005759D6">
              <w:lastRenderedPageBreak/>
              <w:t>Основания отказа в прекращении исчисления транспортного налога (авансового платежа по налогу)</w:t>
            </w:r>
          </w:p>
        </w:tc>
      </w:tr>
      <w:tr w:rsidR="005759D6" w:rsidRPr="005759D6">
        <w:tc>
          <w:tcPr>
            <w:tcW w:w="3742" w:type="dxa"/>
          </w:tcPr>
          <w:p w:rsidR="00E659D0" w:rsidRPr="005759D6" w:rsidRDefault="00E659D0">
            <w:pPr>
              <w:pStyle w:val="ConsPlusNormal"/>
            </w:pPr>
          </w:p>
        </w:tc>
        <w:tc>
          <w:tcPr>
            <w:tcW w:w="5329" w:type="dxa"/>
          </w:tcPr>
          <w:p w:rsidR="00E659D0" w:rsidRPr="005759D6" w:rsidRDefault="00E659D0">
            <w:pPr>
              <w:pStyle w:val="ConsPlusNormal"/>
            </w:pPr>
          </w:p>
        </w:tc>
      </w:tr>
    </w:tbl>
    <w:p w:rsidR="00E659D0" w:rsidRPr="005759D6" w:rsidRDefault="00E659D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5759D6" w:rsidRPr="005759D6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E659D0" w:rsidRPr="005759D6" w:rsidRDefault="005759D6">
            <w:pPr>
              <w:pStyle w:val="ConsPlusNormal"/>
              <w:jc w:val="both"/>
            </w:pPr>
            <w:r w:rsidRPr="005759D6">
              <w:t>Акты налоговых органов ненормативного характера, действия или бездействие их должностных лиц могут быть обжалованы в вышестоящий налоговый орган и (или) в су</w:t>
            </w:r>
            <w:r w:rsidRPr="005759D6">
              <w:t xml:space="preserve">д в порядке, предусмотренном Налоговым </w:t>
            </w:r>
            <w:r w:rsidRPr="005759D6">
              <w:t>кодексом</w:t>
            </w:r>
            <w:r w:rsidRPr="005759D6">
              <w:t xml:space="preserve"> Российской Федерации и процессуальным законодательством Российской Федерации.</w:t>
            </w:r>
          </w:p>
        </w:tc>
      </w:tr>
    </w:tbl>
    <w:p w:rsidR="00E659D0" w:rsidRPr="005759D6" w:rsidRDefault="00E659D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25"/>
        <w:gridCol w:w="1134"/>
        <w:gridCol w:w="3912"/>
      </w:tblGrid>
      <w:tr w:rsidR="005759D6" w:rsidRPr="005759D6"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59D0" w:rsidRPr="005759D6" w:rsidRDefault="005759D6">
            <w:pPr>
              <w:pStyle w:val="ConsPlusNormal"/>
            </w:pPr>
            <w:r w:rsidRPr="005759D6">
              <w:t>Должностное лицо налогового органа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659D0" w:rsidRPr="005759D6" w:rsidRDefault="00E659D0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59D0" w:rsidRPr="005759D6" w:rsidRDefault="00E659D0">
            <w:pPr>
              <w:pStyle w:val="ConsPlusNormal"/>
            </w:pPr>
          </w:p>
        </w:tc>
      </w:tr>
      <w:tr w:rsidR="005759D6" w:rsidRPr="005759D6"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E659D0" w:rsidRPr="005759D6" w:rsidRDefault="00E659D0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659D0" w:rsidRPr="005759D6" w:rsidRDefault="00E659D0">
            <w:pPr>
              <w:pStyle w:val="ConsPlusNormal"/>
            </w:pPr>
          </w:p>
        </w:tc>
        <w:tc>
          <w:tcPr>
            <w:tcW w:w="39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59D0" w:rsidRPr="005759D6" w:rsidRDefault="005759D6">
            <w:pPr>
              <w:pStyle w:val="ConsPlusNormal"/>
              <w:jc w:val="center"/>
            </w:pPr>
            <w:r w:rsidRPr="005759D6">
              <w:t>подпись, фамилия и инициалы (отчество при наличии)</w:t>
            </w:r>
          </w:p>
        </w:tc>
      </w:tr>
      <w:bookmarkEnd w:id="0"/>
    </w:tbl>
    <w:p w:rsidR="00E659D0" w:rsidRPr="005759D6" w:rsidRDefault="00E659D0" w:rsidP="005759D6">
      <w:pPr>
        <w:pStyle w:val="ConsPlusNormal"/>
      </w:pPr>
    </w:p>
    <w:sectPr w:rsidR="00E659D0" w:rsidRPr="005759D6">
      <w:pgSz w:w="11906" w:h="16838"/>
      <w:pgMar w:top="1440" w:right="566" w:bottom="1440" w:left="1133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659D0"/>
    <w:rsid w:val="005759D6"/>
    <w:rsid w:val="00E65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1734</Characters>
  <Application>Microsoft Office Word</Application>
  <DocSecurity>0</DocSecurity>
  <Lines>14</Lines>
  <Paragraphs>4</Paragraphs>
  <ScaleCrop>false</ScaleCrop>
  <Company>КонсультантПлюс Версия 4024.00.50</Company>
  <LinksUpToDate>false</LinksUpToDate>
  <CharactersWithSpaces>2034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ФНС России от 11.08.2023 N СД-7-21/534@
"Об утверждении формы заявления о прекращении исчисления транспортного налога (авансового платежа по налогу) в отношении транспортного средства, находящегося в розыске в связи с его угоном (хищением), транспортного средства, находившегося в розыске в связи с его угоном (хищением), розыск которого прекращен, порядка ее заполнения и формата представления указанного заявления в электронной форме, форм уведомления о прекращении исчисления транспортного налога (аван</dc:title>
  <cp:lastModifiedBy>Юля</cp:lastModifiedBy>
  <cp:revision>2</cp:revision>
  <dcterms:created xsi:type="dcterms:W3CDTF">2025-06-30T15:12:00Z</dcterms:created>
  <dcterms:modified xsi:type="dcterms:W3CDTF">2025-06-30T15:13:00Z</dcterms:modified>
</cp:coreProperties>
</file>